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9F9" w:rsidRDefault="004C39F9" w:rsidP="004C39F9">
      <w:pPr>
        <w:pStyle w:val="NormalWeb"/>
        <w:shd w:val="clear" w:color="auto" w:fill="FFFFFF"/>
        <w:spacing w:before="0" w:beforeAutospacing="0" w:after="240" w:afterAutospacing="0" w:line="336" w:lineRule="atLeast"/>
        <w:rPr>
          <w:rFonts w:ascii="Tahoma" w:hAnsi="Tahoma" w:cs="Tahoma"/>
          <w:color w:val="003F59"/>
          <w:sz w:val="21"/>
          <w:szCs w:val="21"/>
        </w:rPr>
      </w:pPr>
      <w:r>
        <w:rPr>
          <w:rFonts w:ascii="Tahoma" w:hAnsi="Tahoma" w:cs="Tahoma"/>
          <w:color w:val="003F59"/>
          <w:sz w:val="21"/>
          <w:szCs w:val="21"/>
          <w:shd w:val="clear" w:color="auto" w:fill="FFFFFF"/>
        </w:rPr>
        <w:t>Về Quyết định kỷ luật 12 SV vi phạm nội quy, quy định (Khoa Kinh tế)</w:t>
      </w:r>
    </w:p>
    <w:p w:rsidR="004C39F9" w:rsidRDefault="004C39F9" w:rsidP="004C39F9">
      <w:pPr>
        <w:pStyle w:val="NormalWeb"/>
        <w:shd w:val="clear" w:color="auto" w:fill="FFFFFF"/>
        <w:spacing w:before="0" w:beforeAutospacing="0" w:after="240" w:afterAutospacing="0" w:line="336" w:lineRule="atLeast"/>
        <w:rPr>
          <w:rFonts w:ascii="Tahoma" w:hAnsi="Tahoma" w:cs="Tahoma"/>
          <w:color w:val="003F59"/>
          <w:sz w:val="21"/>
          <w:szCs w:val="21"/>
        </w:rPr>
      </w:pPr>
      <w:r>
        <w:rPr>
          <w:rFonts w:ascii="Tahoma" w:hAnsi="Tahoma" w:cs="Tahoma"/>
          <w:color w:val="003F59"/>
          <w:sz w:val="21"/>
          <w:szCs w:val="21"/>
        </w:rPr>
        <w:t>Kính gửi: Quý Thầy/Cô</w:t>
      </w:r>
    </w:p>
    <w:p w:rsidR="004C39F9" w:rsidRDefault="004C39F9" w:rsidP="004C39F9">
      <w:pPr>
        <w:pStyle w:val="NormalWeb"/>
        <w:shd w:val="clear" w:color="auto" w:fill="FFFFFF"/>
        <w:spacing w:before="0" w:beforeAutospacing="0" w:after="240" w:afterAutospacing="0" w:line="336" w:lineRule="atLeast"/>
        <w:rPr>
          <w:rFonts w:ascii="Tahoma" w:hAnsi="Tahoma" w:cs="Tahoma"/>
          <w:color w:val="003F59"/>
          <w:sz w:val="21"/>
          <w:szCs w:val="21"/>
        </w:rPr>
      </w:pPr>
      <w:r>
        <w:rPr>
          <w:rFonts w:ascii="Tahoma" w:hAnsi="Tahoma" w:cs="Tahoma"/>
          <w:color w:val="003F59"/>
          <w:sz w:val="21"/>
          <w:szCs w:val="21"/>
        </w:rPr>
        <w:t>- Trưởng/Phó khoa Kinh tế;</w:t>
      </w:r>
      <w:bookmarkStart w:id="0" w:name="_GoBack"/>
      <w:bookmarkEnd w:id="0"/>
    </w:p>
    <w:p w:rsidR="004C39F9" w:rsidRDefault="004C39F9" w:rsidP="004C39F9">
      <w:pPr>
        <w:pStyle w:val="NormalWeb"/>
        <w:shd w:val="clear" w:color="auto" w:fill="FFFFFF"/>
        <w:spacing w:before="0" w:beforeAutospacing="0" w:after="240" w:afterAutospacing="0" w:line="336" w:lineRule="atLeast"/>
        <w:rPr>
          <w:rFonts w:ascii="Tahoma" w:hAnsi="Tahoma" w:cs="Tahoma"/>
          <w:color w:val="003F59"/>
          <w:sz w:val="21"/>
          <w:szCs w:val="21"/>
        </w:rPr>
      </w:pPr>
      <w:r>
        <w:rPr>
          <w:rFonts w:ascii="Tahoma" w:hAnsi="Tahoma" w:cs="Tahoma"/>
          <w:color w:val="003F59"/>
          <w:sz w:val="21"/>
          <w:szCs w:val="21"/>
        </w:rPr>
        <w:t>- Cố vấn học tập các Lớp 20T4-LGT1, 20T4-TCD1, 21T4-QDL1, 21T4-TMĐ1, 22T4-KTD1, 22T4-QNH1;</w:t>
      </w:r>
    </w:p>
    <w:p w:rsidR="004C39F9" w:rsidRDefault="004C39F9" w:rsidP="004C39F9">
      <w:pPr>
        <w:pStyle w:val="NormalWeb"/>
        <w:shd w:val="clear" w:color="auto" w:fill="FFFFFF"/>
        <w:spacing w:before="0" w:beforeAutospacing="0" w:after="240" w:afterAutospacing="0" w:line="336" w:lineRule="atLeast"/>
        <w:rPr>
          <w:rFonts w:ascii="Tahoma" w:hAnsi="Tahoma" w:cs="Tahoma"/>
          <w:color w:val="003F59"/>
          <w:sz w:val="21"/>
          <w:szCs w:val="21"/>
        </w:rPr>
      </w:pPr>
      <w:r>
        <w:rPr>
          <w:rFonts w:ascii="Tahoma" w:hAnsi="Tahoma" w:cs="Tahoma"/>
          <w:color w:val="003F59"/>
          <w:sz w:val="21"/>
          <w:szCs w:val="21"/>
        </w:rPr>
        <w:t>- Quản lý Sinh viên</w:t>
      </w:r>
    </w:p>
    <w:p w:rsidR="004C39F9" w:rsidRDefault="004C39F9" w:rsidP="004C39F9">
      <w:pPr>
        <w:pStyle w:val="NormalWeb"/>
        <w:shd w:val="clear" w:color="auto" w:fill="FFFFFF"/>
        <w:spacing w:before="0" w:beforeAutospacing="0" w:after="240" w:afterAutospacing="0" w:line="336" w:lineRule="atLeast"/>
        <w:rPr>
          <w:rFonts w:ascii="Tahoma" w:hAnsi="Tahoma" w:cs="Tahoma"/>
          <w:color w:val="003F59"/>
          <w:sz w:val="21"/>
          <w:szCs w:val="21"/>
        </w:rPr>
      </w:pPr>
      <w:r>
        <w:rPr>
          <w:rFonts w:ascii="Tahoma" w:hAnsi="Tahoma" w:cs="Tahoma"/>
          <w:color w:val="003F59"/>
          <w:sz w:val="21"/>
          <w:szCs w:val="21"/>
        </w:rPr>
        <w:t>Quyết định kỷ luật 12 SV các Lớp 20T4-LGT1, 20T4-TCD1, 21T4-QDL1, 21T4-TMĐ1, 22T4-KTD1, 22T4-QNH1 vi phạm nội quy, quy định (file đính kèm)</w:t>
      </w:r>
    </w:p>
    <w:p w:rsidR="004C39F9" w:rsidRDefault="004C39F9" w:rsidP="004C39F9">
      <w:pPr>
        <w:pStyle w:val="NormalWeb"/>
        <w:shd w:val="clear" w:color="auto" w:fill="FFFFFF"/>
        <w:spacing w:before="0" w:beforeAutospacing="0" w:after="240" w:afterAutospacing="0" w:line="336" w:lineRule="atLeast"/>
        <w:rPr>
          <w:rFonts w:ascii="Tahoma" w:hAnsi="Tahoma" w:cs="Tahoma"/>
          <w:color w:val="003F59"/>
          <w:sz w:val="21"/>
          <w:szCs w:val="21"/>
        </w:rPr>
      </w:pPr>
      <w:r>
        <w:rPr>
          <w:rFonts w:ascii="Tahoma" w:hAnsi="Tahoma" w:cs="Tahoma"/>
          <w:color w:val="003F59"/>
          <w:sz w:val="21"/>
          <w:szCs w:val="21"/>
        </w:rPr>
        <w:t>- Cố vấn học tập cập nhật để chấm điểm rèn luyện Học kỳ 1/2022-2023 và thông báo trong giờ sinh hoạt chủ nhiệm;</w:t>
      </w:r>
    </w:p>
    <w:p w:rsidR="004C39F9" w:rsidRDefault="004C39F9" w:rsidP="004C39F9">
      <w:pPr>
        <w:pStyle w:val="NormalWeb"/>
        <w:shd w:val="clear" w:color="auto" w:fill="FFFFFF"/>
        <w:spacing w:before="0" w:beforeAutospacing="0" w:after="240" w:afterAutospacing="0" w:line="336" w:lineRule="atLeast"/>
        <w:rPr>
          <w:rFonts w:ascii="Tahoma" w:hAnsi="Tahoma" w:cs="Tahoma"/>
          <w:color w:val="003F59"/>
          <w:sz w:val="21"/>
          <w:szCs w:val="21"/>
        </w:rPr>
      </w:pPr>
      <w:r>
        <w:rPr>
          <w:rFonts w:ascii="Tahoma" w:hAnsi="Tahoma" w:cs="Tahoma"/>
          <w:color w:val="003F59"/>
          <w:sz w:val="21"/>
          <w:szCs w:val="21"/>
        </w:rPr>
        <w:t>- Quản lý sinh viên cập nhật để theo dõi quản lý và đánh giá kết quả rèn luyện HKI/2022-2023;</w:t>
      </w:r>
    </w:p>
    <w:p w:rsidR="004C39F9" w:rsidRDefault="004C39F9" w:rsidP="004C39F9">
      <w:pPr>
        <w:pStyle w:val="NormalWeb"/>
        <w:shd w:val="clear" w:color="auto" w:fill="FFFFFF"/>
        <w:spacing w:before="0" w:beforeAutospacing="0" w:after="240" w:afterAutospacing="0" w:line="336" w:lineRule="atLeast"/>
        <w:rPr>
          <w:rFonts w:ascii="Tahoma" w:hAnsi="Tahoma" w:cs="Tahoma"/>
          <w:color w:val="003F59"/>
          <w:sz w:val="21"/>
          <w:szCs w:val="21"/>
        </w:rPr>
      </w:pPr>
      <w:r>
        <w:rPr>
          <w:rFonts w:ascii="Tahoma" w:hAnsi="Tahoma" w:cs="Tahoma"/>
          <w:color w:val="003F59"/>
          <w:sz w:val="21"/>
          <w:szCs w:val="21"/>
        </w:rPr>
        <w:t>Trân trọng.</w:t>
      </w:r>
    </w:p>
    <w:p w:rsidR="00D35309" w:rsidRDefault="00D35309"/>
    <w:sectPr w:rsidR="00D353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8E3"/>
    <w:rsid w:val="004C39F9"/>
    <w:rsid w:val="007058E3"/>
    <w:rsid w:val="00D35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AC1A9"/>
  <w15:chartTrackingRefBased/>
  <w15:docId w15:val="{E620E98C-7921-41BD-9EE5-E077690CF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C3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1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PC004</dc:creator>
  <cp:keywords/>
  <dc:description/>
  <cp:lastModifiedBy>PC004</cp:lastModifiedBy>
  <cp:revision>2</cp:revision>
  <dcterms:created xsi:type="dcterms:W3CDTF">2023-01-17T08:08:00Z</dcterms:created>
  <dcterms:modified xsi:type="dcterms:W3CDTF">2023-01-17T08:09:00Z</dcterms:modified>
</cp:coreProperties>
</file>